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388" w:type="dxa"/>
        <w:tblLook w:val="04A0" w:firstRow="1" w:lastRow="0" w:firstColumn="1" w:lastColumn="0" w:noHBand="0" w:noVBand="1"/>
      </w:tblPr>
      <w:tblGrid>
        <w:gridCol w:w="1018"/>
        <w:gridCol w:w="2874"/>
        <w:gridCol w:w="2874"/>
        <w:gridCol w:w="2874"/>
        <w:gridCol w:w="2874"/>
        <w:gridCol w:w="2874"/>
      </w:tblGrid>
      <w:tr w:rsidR="00D72311" w:rsidRPr="00032ECB" w:rsidTr="006F4D2E">
        <w:trPr>
          <w:trHeight w:val="409"/>
        </w:trPr>
        <w:tc>
          <w:tcPr>
            <w:tcW w:w="1018" w:type="dxa"/>
            <w:shd w:val="clear" w:color="auto" w:fill="DDD9C3" w:themeFill="background2" w:themeFillShade="E6"/>
          </w:tcPr>
          <w:p w:rsidR="00032ECB" w:rsidRPr="00032ECB" w:rsidRDefault="00032ECB" w:rsidP="00032ECB">
            <w:pPr>
              <w:rPr>
                <w:sz w:val="32"/>
              </w:rPr>
            </w:pPr>
            <w:r>
              <w:rPr>
                <w:sz w:val="32"/>
              </w:rPr>
              <w:t>Activity</w:t>
            </w:r>
          </w:p>
        </w:tc>
        <w:tc>
          <w:tcPr>
            <w:tcW w:w="2874" w:type="dxa"/>
            <w:shd w:val="clear" w:color="auto" w:fill="DDD9C3" w:themeFill="background2" w:themeFillShade="E6"/>
          </w:tcPr>
          <w:p w:rsidR="00032ECB" w:rsidRPr="00032ECB" w:rsidRDefault="00032ECB" w:rsidP="00032ECB">
            <w:pPr>
              <w:jc w:val="center"/>
              <w:rPr>
                <w:sz w:val="32"/>
              </w:rPr>
            </w:pPr>
            <w:r w:rsidRPr="00032ECB">
              <w:rPr>
                <w:sz w:val="32"/>
              </w:rPr>
              <w:t>Monday</w:t>
            </w:r>
          </w:p>
        </w:tc>
        <w:tc>
          <w:tcPr>
            <w:tcW w:w="2340" w:type="dxa"/>
            <w:shd w:val="clear" w:color="auto" w:fill="DDD9C3" w:themeFill="background2" w:themeFillShade="E6"/>
          </w:tcPr>
          <w:p w:rsidR="00032ECB" w:rsidRPr="00032ECB" w:rsidRDefault="00032ECB" w:rsidP="00032ECB">
            <w:pPr>
              <w:jc w:val="center"/>
              <w:rPr>
                <w:sz w:val="32"/>
              </w:rPr>
            </w:pPr>
            <w:r>
              <w:rPr>
                <w:sz w:val="32"/>
              </w:rPr>
              <w:t>Tuesday</w:t>
            </w:r>
          </w:p>
        </w:tc>
        <w:tc>
          <w:tcPr>
            <w:tcW w:w="3408" w:type="dxa"/>
            <w:shd w:val="clear" w:color="auto" w:fill="DDD9C3" w:themeFill="background2" w:themeFillShade="E6"/>
          </w:tcPr>
          <w:p w:rsidR="00032ECB" w:rsidRPr="00032ECB" w:rsidRDefault="00E335D7" w:rsidP="00032ECB">
            <w:pPr>
              <w:jc w:val="center"/>
              <w:rPr>
                <w:sz w:val="32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02E5B73" wp14:editId="1D77315B">
                      <wp:simplePos x="0" y="0"/>
                      <wp:positionH relativeFrom="column">
                        <wp:posOffset>-1438910</wp:posOffset>
                      </wp:positionH>
                      <wp:positionV relativeFrom="paragraph">
                        <wp:posOffset>-434975</wp:posOffset>
                      </wp:positionV>
                      <wp:extent cx="1828800" cy="466725"/>
                      <wp:effectExtent l="0" t="0" r="0" b="9525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28800" cy="4667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032ECB" w:rsidRPr="00032ECB" w:rsidRDefault="00E335D7" w:rsidP="00032EC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b/>
                                      <w:spacing w:val="60"/>
                                      <w:sz w:val="48"/>
                                      <w:szCs w:val="72"/>
                                      <w14:glow w14:rad="45504">
                                        <w14:schemeClr w14:val="accent1">
                                          <w14:alpha w14:val="65000"/>
                                          <w14:satMod w14:val="220000"/>
                                        </w14:schemeClr>
                                      </w14:glow>
                                      <w14:textOutline w14:w="11430" w14:cap="flat" w14:cmpd="sng" w14:algn="ctr">
                                        <w14:solidFill>
                                          <w14:schemeClr w14:val="accent1">
                                            <w14:tint w14:val="10000"/>
                                          </w14:schemeClr>
                                        </w14:solidFill>
                                        <w14:prstDash w14:val="solid"/>
                                        <w14:miter w14:lim="0"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10000">
                                              <w14:schemeClr w14:val="accent1">
                                                <w14:tint w14:val="83000"/>
                                                <w14:shade w14:val="100000"/>
                                                <w14:satMod w14:val="200000"/>
                                              </w14:schemeClr>
                                            </w14:gs>
                                            <w14:gs w14:pos="75000">
                                              <w14:schemeClr w14:val="accent1">
                                                <w14:tint w14:val="100000"/>
                                                <w14:shade w14:val="50000"/>
                                                <w14:satMod w14:val="15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  <w:bookmarkStart w:id="0" w:name="_GoBack"/>
                                  <w:r>
                                    <w:rPr>
                                      <w:b/>
                                      <w:spacing w:val="60"/>
                                      <w:sz w:val="48"/>
                                      <w:szCs w:val="72"/>
                                      <w14:glow w14:rad="45504">
                                        <w14:schemeClr w14:val="accent1">
                                          <w14:alpha w14:val="65000"/>
                                          <w14:satMod w14:val="220000"/>
                                        </w14:schemeClr>
                                      </w14:glow>
                                      <w14:textOutline w14:w="11430" w14:cap="flat" w14:cmpd="sng" w14:algn="ctr">
                                        <w14:solidFill>
                                          <w14:schemeClr w14:val="accent1">
                                            <w14:tint w14:val="10000"/>
                                          </w14:schemeClr>
                                        </w14:solidFill>
                                        <w14:prstDash w14:val="solid"/>
                                        <w14:miter w14:lim="0"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10000">
                                              <w14:schemeClr w14:val="accent1">
                                                <w14:tint w14:val="83000"/>
                                                <w14:shade w14:val="100000"/>
                                                <w14:satMod w14:val="200000"/>
                                              </w14:schemeClr>
                                            </w14:gs>
                                            <w14:gs w14:pos="75000">
                                              <w14:schemeClr w14:val="accent1">
                                                <w14:tint w14:val="100000"/>
                                                <w14:shade w14:val="50000"/>
                                                <w14:satMod w14:val="15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 xml:space="preserve">Owls Y1 timetable </w:t>
                                  </w:r>
                                  <w:r w:rsidR="007A3FF8">
                                    <w:rPr>
                                      <w:b/>
                                      <w:spacing w:val="60"/>
                                      <w:sz w:val="48"/>
                                      <w:szCs w:val="72"/>
                                      <w14:glow w14:rad="45504">
                                        <w14:schemeClr w14:val="accent1">
                                          <w14:alpha w14:val="65000"/>
                                          <w14:satMod w14:val="220000"/>
                                        </w14:schemeClr>
                                      </w14:glow>
                                      <w14:textOutline w14:w="11430" w14:cap="flat" w14:cmpd="sng" w14:algn="ctr">
                                        <w14:solidFill>
                                          <w14:schemeClr w14:val="accent1">
                                            <w14:tint w14:val="10000"/>
                                          </w14:schemeClr>
                                        </w14:solidFill>
                                        <w14:prstDash w14:val="solid"/>
                                        <w14:miter w14:lim="0"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10000">
                                              <w14:schemeClr w14:val="accent1">
                                                <w14:tint w14:val="83000"/>
                                                <w14:shade w14:val="100000"/>
                                                <w14:satMod w14:val="200000"/>
                                              </w14:schemeClr>
                                            </w14:gs>
                                            <w14:gs w14:pos="75000">
                                              <w14:schemeClr w14:val="accent1">
                                                <w14:tint w14:val="100000"/>
                                                <w14:shade w14:val="50000"/>
                                                <w14:satMod w14:val="15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 xml:space="preserve"> </w:t>
                                  </w:r>
                                  <w:r w:rsidR="00032ECB" w:rsidRPr="00032ECB">
                                    <w:rPr>
                                      <w:b/>
                                      <w:spacing w:val="60"/>
                                      <w:sz w:val="48"/>
                                      <w:szCs w:val="72"/>
                                      <w14:glow w14:rad="45504">
                                        <w14:schemeClr w14:val="accent1">
                                          <w14:alpha w14:val="65000"/>
                                          <w14:satMod w14:val="220000"/>
                                        </w14:schemeClr>
                                      </w14:glow>
                                      <w14:textOutline w14:w="11430" w14:cap="flat" w14:cmpd="sng" w14:algn="ctr">
                                        <w14:solidFill>
                                          <w14:schemeClr w14:val="accent1">
                                            <w14:tint w14:val="10000"/>
                                          </w14:schemeClr>
                                        </w14:solidFill>
                                        <w14:prstDash w14:val="solid"/>
                                        <w14:miter w14:lim="0"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10000">
                                              <w14:schemeClr w14:val="accent1">
                                                <w14:tint w14:val="83000"/>
                                                <w14:shade w14:val="100000"/>
                                                <w14:satMod w14:val="200000"/>
                                              </w14:schemeClr>
                                            </w14:gs>
                                            <w14:gs w14:pos="75000">
                                              <w14:schemeClr w14:val="accent1">
                                                <w14:tint w14:val="100000"/>
                                                <w14:shade w14:val="50000"/>
                                                <w14:satMod w14:val="15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 xml:space="preserve"> </w:t>
                                  </w:r>
                                  <w:bookmarkEnd w:id="0"/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02E5B7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-113.3pt;margin-top:-34.25pt;width:2in;height:36.75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" filled="f" stroked="f">
                      <v:textbox>
                        <w:txbxContent>
                          <w:p w:rsidR="00032ECB" w:rsidRPr="00032ECB" w:rsidRDefault="00E335D7" w:rsidP="00032ECB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pacing w:val="60"/>
                                <w:sz w:val="48"/>
                                <w:szCs w:val="72"/>
                                <w14:glow w14:rad="45504">
                                  <w14:schemeClr w14:val="accent1">
                                    <w14:alpha w14:val="65000"/>
                                    <w14:satMod w14:val="220000"/>
                                  </w14:schemeClr>
                                </w14:glow>
                                <w14:textOutline w14:w="11430" w14:cap="flat" w14:cmpd="sng" w14:algn="ctr">
                                  <w14:solidFill>
                                    <w14:schemeClr w14:val="accent1">
                                      <w14:tint w14:val="1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10000">
                                        <w14:schemeClr w14:val="accent1">
                                          <w14:tint w14:val="83000"/>
                                          <w14:shade w14:val="100000"/>
                                          <w14:satMod w14:val="200000"/>
                                        </w14:schemeClr>
                                      </w14:gs>
                                      <w14:gs w14:pos="75000">
                                        <w14:schemeClr w14:val="accent1">
                                          <w14:tint w14:val="100000"/>
                                          <w14:shade w14:val="50000"/>
                                          <w14:satMod w14:val="1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bookmarkStart w:id="1" w:name="_GoBack"/>
                            <w:r>
                              <w:rPr>
                                <w:b/>
                                <w:spacing w:val="60"/>
                                <w:sz w:val="48"/>
                                <w:szCs w:val="72"/>
                                <w14:glow w14:rad="45504">
                                  <w14:schemeClr w14:val="accent1">
                                    <w14:alpha w14:val="65000"/>
                                    <w14:satMod w14:val="220000"/>
                                  </w14:schemeClr>
                                </w14:glow>
                                <w14:textOutline w14:w="11430" w14:cap="flat" w14:cmpd="sng" w14:algn="ctr">
                                  <w14:solidFill>
                                    <w14:schemeClr w14:val="accent1">
                                      <w14:tint w14:val="1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10000">
                                        <w14:schemeClr w14:val="accent1">
                                          <w14:tint w14:val="83000"/>
                                          <w14:shade w14:val="100000"/>
                                          <w14:satMod w14:val="200000"/>
                                        </w14:schemeClr>
                                      </w14:gs>
                                      <w14:gs w14:pos="75000">
                                        <w14:schemeClr w14:val="accent1">
                                          <w14:tint w14:val="100000"/>
                                          <w14:shade w14:val="50000"/>
                                          <w14:satMod w14:val="1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Owls Y1 timetable </w:t>
                            </w:r>
                            <w:r w:rsidR="007A3FF8">
                              <w:rPr>
                                <w:b/>
                                <w:spacing w:val="60"/>
                                <w:sz w:val="48"/>
                                <w:szCs w:val="72"/>
                                <w14:glow w14:rad="45504">
                                  <w14:schemeClr w14:val="accent1">
                                    <w14:alpha w14:val="65000"/>
                                    <w14:satMod w14:val="220000"/>
                                  </w14:schemeClr>
                                </w14:glow>
                                <w14:textOutline w14:w="11430" w14:cap="flat" w14:cmpd="sng" w14:algn="ctr">
                                  <w14:solidFill>
                                    <w14:schemeClr w14:val="accent1">
                                      <w14:tint w14:val="1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10000">
                                        <w14:schemeClr w14:val="accent1">
                                          <w14:tint w14:val="83000"/>
                                          <w14:shade w14:val="100000"/>
                                          <w14:satMod w14:val="200000"/>
                                        </w14:schemeClr>
                                      </w14:gs>
                                      <w14:gs w14:pos="75000">
                                        <w14:schemeClr w14:val="accent1">
                                          <w14:tint w14:val="100000"/>
                                          <w14:shade w14:val="50000"/>
                                          <w14:satMod w14:val="1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="00032ECB" w:rsidRPr="00032ECB">
                              <w:rPr>
                                <w:b/>
                                <w:spacing w:val="60"/>
                                <w:sz w:val="48"/>
                                <w:szCs w:val="72"/>
                                <w14:glow w14:rad="45504">
                                  <w14:schemeClr w14:val="accent1">
                                    <w14:alpha w14:val="65000"/>
                                    <w14:satMod w14:val="220000"/>
                                  </w14:schemeClr>
                                </w14:glow>
                                <w14:textOutline w14:w="11430" w14:cap="flat" w14:cmpd="sng" w14:algn="ctr">
                                  <w14:solidFill>
                                    <w14:schemeClr w14:val="accent1">
                                      <w14:tint w14:val="1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10000">
                                        <w14:schemeClr w14:val="accent1">
                                          <w14:tint w14:val="83000"/>
                                          <w14:shade w14:val="100000"/>
                                          <w14:satMod w14:val="200000"/>
                                        </w14:schemeClr>
                                      </w14:gs>
                                      <w14:gs w14:pos="75000">
                                        <w14:schemeClr w14:val="accent1">
                                          <w14:tint w14:val="100000"/>
                                          <w14:shade w14:val="50000"/>
                                          <w14:satMod w14:val="1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bookmarkEnd w:id="1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32ECB" w:rsidRPr="00032ECB">
              <w:rPr>
                <w:sz w:val="32"/>
              </w:rPr>
              <w:t>Wednesday</w:t>
            </w:r>
          </w:p>
        </w:tc>
        <w:tc>
          <w:tcPr>
            <w:tcW w:w="2874" w:type="dxa"/>
            <w:shd w:val="clear" w:color="auto" w:fill="DDD9C3" w:themeFill="background2" w:themeFillShade="E6"/>
          </w:tcPr>
          <w:p w:rsidR="00032ECB" w:rsidRPr="00032ECB" w:rsidRDefault="00032ECB" w:rsidP="00032ECB">
            <w:pPr>
              <w:jc w:val="center"/>
              <w:rPr>
                <w:sz w:val="32"/>
              </w:rPr>
            </w:pPr>
            <w:r w:rsidRPr="00032ECB">
              <w:rPr>
                <w:sz w:val="32"/>
              </w:rPr>
              <w:t>Thursday</w:t>
            </w:r>
          </w:p>
        </w:tc>
        <w:tc>
          <w:tcPr>
            <w:tcW w:w="2874" w:type="dxa"/>
            <w:shd w:val="clear" w:color="auto" w:fill="DDD9C3" w:themeFill="background2" w:themeFillShade="E6"/>
          </w:tcPr>
          <w:p w:rsidR="00032ECB" w:rsidRPr="00032ECB" w:rsidRDefault="00032ECB" w:rsidP="00032ECB">
            <w:pPr>
              <w:jc w:val="center"/>
              <w:rPr>
                <w:sz w:val="32"/>
              </w:rPr>
            </w:pPr>
            <w:r w:rsidRPr="00032ECB">
              <w:rPr>
                <w:sz w:val="32"/>
              </w:rPr>
              <w:t>Friday</w:t>
            </w:r>
          </w:p>
        </w:tc>
      </w:tr>
      <w:tr w:rsidR="00D72311" w:rsidTr="006F4D2E">
        <w:trPr>
          <w:trHeight w:val="273"/>
        </w:trPr>
        <w:tc>
          <w:tcPr>
            <w:tcW w:w="1018" w:type="dxa"/>
            <w:shd w:val="clear" w:color="auto" w:fill="C6D9F1" w:themeFill="text2" w:themeFillTint="33"/>
          </w:tcPr>
          <w:p w:rsidR="00073590" w:rsidRPr="008C3BEA" w:rsidRDefault="00073590" w:rsidP="00073590">
            <w:pPr>
              <w:rPr>
                <w:b/>
                <w:sz w:val="18"/>
              </w:rPr>
            </w:pPr>
            <w:r w:rsidRPr="008C3BEA">
              <w:rPr>
                <w:b/>
                <w:sz w:val="18"/>
              </w:rPr>
              <w:t>PE</w:t>
            </w:r>
          </w:p>
          <w:p w:rsidR="00073590" w:rsidRPr="008C3BEA" w:rsidRDefault="00073590" w:rsidP="00073590">
            <w:pPr>
              <w:rPr>
                <w:sz w:val="18"/>
              </w:rPr>
            </w:pPr>
            <w:r w:rsidRPr="008C3BEA">
              <w:rPr>
                <w:sz w:val="18"/>
              </w:rPr>
              <w:t>9.00 – 9.30</w:t>
            </w:r>
          </w:p>
        </w:tc>
        <w:tc>
          <w:tcPr>
            <w:tcW w:w="2874" w:type="dxa"/>
          </w:tcPr>
          <w:p w:rsidR="00073590" w:rsidRDefault="00073590" w:rsidP="00073590">
            <w:pPr>
              <w:jc w:val="center"/>
            </w:pPr>
            <w:r>
              <w:t>Youtube PE with Joe Wicks</w:t>
            </w:r>
          </w:p>
        </w:tc>
        <w:tc>
          <w:tcPr>
            <w:tcW w:w="2340" w:type="dxa"/>
          </w:tcPr>
          <w:p w:rsidR="00073590" w:rsidRDefault="00073590" w:rsidP="00073590">
            <w:pPr>
              <w:jc w:val="center"/>
            </w:pPr>
            <w:r>
              <w:t>Youtube PE with Joe Wicks</w:t>
            </w:r>
          </w:p>
        </w:tc>
        <w:tc>
          <w:tcPr>
            <w:tcW w:w="3408" w:type="dxa"/>
          </w:tcPr>
          <w:p w:rsidR="00073590" w:rsidRDefault="00073590" w:rsidP="00073590">
            <w:pPr>
              <w:jc w:val="center"/>
            </w:pPr>
            <w:r>
              <w:t>Youtube PE with Joe Wicks</w:t>
            </w:r>
          </w:p>
        </w:tc>
        <w:tc>
          <w:tcPr>
            <w:tcW w:w="2874" w:type="dxa"/>
          </w:tcPr>
          <w:p w:rsidR="00073590" w:rsidRDefault="00073590" w:rsidP="00073590">
            <w:pPr>
              <w:jc w:val="center"/>
            </w:pPr>
            <w:r>
              <w:t>Youtube PE with Joe Wicks</w:t>
            </w:r>
          </w:p>
        </w:tc>
        <w:tc>
          <w:tcPr>
            <w:tcW w:w="2874" w:type="dxa"/>
          </w:tcPr>
          <w:p w:rsidR="00073590" w:rsidRDefault="00073590" w:rsidP="00073590">
            <w:pPr>
              <w:jc w:val="center"/>
            </w:pPr>
            <w:r>
              <w:t>Youtube PE with Joe Wicks</w:t>
            </w:r>
          </w:p>
        </w:tc>
      </w:tr>
      <w:tr w:rsidR="00D72311" w:rsidTr="006F4D2E">
        <w:trPr>
          <w:trHeight w:val="938"/>
        </w:trPr>
        <w:tc>
          <w:tcPr>
            <w:tcW w:w="1018" w:type="dxa"/>
            <w:shd w:val="clear" w:color="auto" w:fill="C6D9F1" w:themeFill="text2" w:themeFillTint="33"/>
          </w:tcPr>
          <w:p w:rsidR="00073590" w:rsidRPr="008C3BEA" w:rsidRDefault="00073590" w:rsidP="00073590">
            <w:pPr>
              <w:rPr>
                <w:b/>
                <w:sz w:val="18"/>
              </w:rPr>
            </w:pPr>
            <w:r w:rsidRPr="008C3BEA">
              <w:rPr>
                <w:b/>
                <w:sz w:val="18"/>
              </w:rPr>
              <w:t>Reading or phonics</w:t>
            </w:r>
          </w:p>
          <w:p w:rsidR="00073590" w:rsidRPr="008C3BEA" w:rsidRDefault="00073590" w:rsidP="00073590">
            <w:pPr>
              <w:rPr>
                <w:sz w:val="18"/>
              </w:rPr>
            </w:pPr>
            <w:r w:rsidRPr="008C3BEA">
              <w:rPr>
                <w:sz w:val="18"/>
              </w:rPr>
              <w:t>9.30 – 10.00</w:t>
            </w:r>
          </w:p>
        </w:tc>
        <w:tc>
          <w:tcPr>
            <w:tcW w:w="2874" w:type="dxa"/>
          </w:tcPr>
          <w:p w:rsidR="006C47EE" w:rsidRDefault="006C47EE" w:rsidP="00073590">
            <w:pPr>
              <w:rPr>
                <w:sz w:val="18"/>
              </w:rPr>
            </w:pPr>
            <w:r>
              <w:t xml:space="preserve">Read a book from home or from </w:t>
            </w:r>
            <w:hyperlink r:id="rId5" w:tgtFrame="_blank" w:history="1">
              <w:r w:rsidRPr="006C47EE">
                <w:rPr>
                  <w:rStyle w:val="Hyperlink"/>
                  <w:rFonts w:ascii="Calibri" w:hAnsi="Calibri" w:cs="Calibri"/>
                  <w:sz w:val="20"/>
                  <w:szCs w:val="23"/>
                  <w:bdr w:val="none" w:sz="0" w:space="0" w:color="auto" w:frame="1"/>
                  <w:shd w:val="clear" w:color="auto" w:fill="FFFFFF"/>
                </w:rPr>
                <w:t>https://www.oxfordowl.co.uk/for-home/reading/</w:t>
              </w:r>
            </w:hyperlink>
            <w:r>
              <w:rPr>
                <w:sz w:val="18"/>
              </w:rPr>
              <w:t xml:space="preserve"> .</w:t>
            </w:r>
          </w:p>
          <w:p w:rsidR="004D6343" w:rsidRDefault="004D6343" w:rsidP="00073590">
            <w:r>
              <w:t>Go over the phase 3 and 5 sounds in learning book.</w:t>
            </w:r>
          </w:p>
          <w:p w:rsidR="00073590" w:rsidRDefault="004D6343" w:rsidP="00073590">
            <w:r>
              <w:t xml:space="preserve">Recap the sound ‘ay’. </w:t>
            </w:r>
          </w:p>
          <w:p w:rsidR="004D6343" w:rsidRDefault="004D6343" w:rsidP="00073590">
            <w:r>
              <w:t xml:space="preserve">Show children the set of words with ‘ay’ in and they sound them out. </w:t>
            </w:r>
          </w:p>
          <w:p w:rsidR="00B10A8B" w:rsidRDefault="00B10A8B" w:rsidP="00073590">
            <w:r>
              <w:t>Sound out words with ay in and children spell them.</w:t>
            </w:r>
          </w:p>
          <w:p w:rsidR="008C3BEA" w:rsidRDefault="008C3BEA" w:rsidP="00073590">
            <w:r>
              <w:t>Practice spelling one, once and were.</w:t>
            </w:r>
          </w:p>
        </w:tc>
        <w:tc>
          <w:tcPr>
            <w:tcW w:w="2340" w:type="dxa"/>
          </w:tcPr>
          <w:p w:rsidR="006C47EE" w:rsidRDefault="006C47EE" w:rsidP="006C47EE">
            <w:pPr>
              <w:rPr>
                <w:sz w:val="18"/>
              </w:rPr>
            </w:pPr>
            <w:r>
              <w:t xml:space="preserve">Read a book from home or from </w:t>
            </w:r>
            <w:hyperlink r:id="rId6" w:tgtFrame="_blank" w:history="1">
              <w:r w:rsidRPr="006C47EE">
                <w:rPr>
                  <w:rStyle w:val="Hyperlink"/>
                  <w:rFonts w:ascii="Calibri" w:hAnsi="Calibri" w:cs="Calibri"/>
                  <w:sz w:val="20"/>
                  <w:szCs w:val="23"/>
                  <w:bdr w:val="none" w:sz="0" w:space="0" w:color="auto" w:frame="1"/>
                  <w:shd w:val="clear" w:color="auto" w:fill="FFFFFF"/>
                </w:rPr>
                <w:t>https://www.oxfordowl.co.uk/for-home/reading/</w:t>
              </w:r>
            </w:hyperlink>
            <w:r>
              <w:rPr>
                <w:sz w:val="18"/>
              </w:rPr>
              <w:t xml:space="preserve"> .</w:t>
            </w:r>
          </w:p>
          <w:p w:rsidR="004D6343" w:rsidRDefault="004D6343" w:rsidP="004D6343">
            <w:r>
              <w:t>Go over the phase 3 and 5 sounds in learning book.</w:t>
            </w:r>
          </w:p>
          <w:p w:rsidR="00073590" w:rsidRDefault="004F5F69" w:rsidP="00073590">
            <w:r>
              <w:t xml:space="preserve">Recap the sound ‘ou’. Show children the set of words with ‘ou’ in and they sound them out. Sound out words with ‘ou’ in and children spell them. </w:t>
            </w:r>
          </w:p>
          <w:p w:rsidR="008C3BEA" w:rsidRDefault="008C3BEA" w:rsidP="00073590">
            <w:r>
              <w:t>Practice spelling one, once and were.</w:t>
            </w:r>
          </w:p>
        </w:tc>
        <w:tc>
          <w:tcPr>
            <w:tcW w:w="3408" w:type="dxa"/>
          </w:tcPr>
          <w:p w:rsidR="006C47EE" w:rsidRDefault="006C47EE" w:rsidP="006C47EE">
            <w:pPr>
              <w:rPr>
                <w:sz w:val="18"/>
              </w:rPr>
            </w:pPr>
            <w:r>
              <w:t xml:space="preserve">Read a book from home or from </w:t>
            </w:r>
            <w:hyperlink r:id="rId7" w:tgtFrame="_blank" w:history="1">
              <w:r w:rsidRPr="006C47EE">
                <w:rPr>
                  <w:rStyle w:val="Hyperlink"/>
                  <w:rFonts w:ascii="Calibri" w:hAnsi="Calibri" w:cs="Calibri"/>
                  <w:sz w:val="20"/>
                  <w:szCs w:val="23"/>
                  <w:bdr w:val="none" w:sz="0" w:space="0" w:color="auto" w:frame="1"/>
                  <w:shd w:val="clear" w:color="auto" w:fill="FFFFFF"/>
                </w:rPr>
                <w:t>https://www.oxfordowl.co.uk/for-home/reading/</w:t>
              </w:r>
            </w:hyperlink>
            <w:r>
              <w:rPr>
                <w:sz w:val="18"/>
              </w:rPr>
              <w:t xml:space="preserve"> .</w:t>
            </w:r>
          </w:p>
          <w:p w:rsidR="004D6343" w:rsidRDefault="004D6343" w:rsidP="004D6343">
            <w:r>
              <w:t>Go over the phase 3 and 5 sounds in learning book.</w:t>
            </w:r>
          </w:p>
          <w:p w:rsidR="00073590" w:rsidRDefault="004F5F69" w:rsidP="00073590">
            <w:r>
              <w:t xml:space="preserve">Recap the sound ‘ie’. </w:t>
            </w:r>
          </w:p>
          <w:p w:rsidR="007B055A" w:rsidRDefault="007B055A" w:rsidP="00073590">
            <w:r>
              <w:t>Show children the set of words with ‘ie’ in and they sound them out. Sound out words with ‘ie’ in and children spell them.</w:t>
            </w:r>
          </w:p>
          <w:p w:rsidR="008C3BEA" w:rsidRDefault="008C3BEA" w:rsidP="00073590">
            <w:r>
              <w:t>Practice spelling one, once and were.</w:t>
            </w:r>
          </w:p>
        </w:tc>
        <w:tc>
          <w:tcPr>
            <w:tcW w:w="2874" w:type="dxa"/>
          </w:tcPr>
          <w:p w:rsidR="006C47EE" w:rsidRDefault="006C47EE" w:rsidP="006C47EE">
            <w:pPr>
              <w:rPr>
                <w:sz w:val="18"/>
              </w:rPr>
            </w:pPr>
            <w:r>
              <w:t xml:space="preserve">Read a book from home or from </w:t>
            </w:r>
            <w:hyperlink r:id="rId8" w:tgtFrame="_blank" w:history="1">
              <w:r w:rsidRPr="006C47EE">
                <w:rPr>
                  <w:rStyle w:val="Hyperlink"/>
                  <w:rFonts w:ascii="Calibri" w:hAnsi="Calibri" w:cs="Calibri"/>
                  <w:sz w:val="20"/>
                  <w:szCs w:val="23"/>
                  <w:bdr w:val="none" w:sz="0" w:space="0" w:color="auto" w:frame="1"/>
                  <w:shd w:val="clear" w:color="auto" w:fill="FFFFFF"/>
                </w:rPr>
                <w:t>https://www.oxfordowl.co.uk/for-home/reading/</w:t>
              </w:r>
            </w:hyperlink>
            <w:r>
              <w:rPr>
                <w:sz w:val="18"/>
              </w:rPr>
              <w:t xml:space="preserve"> .</w:t>
            </w:r>
          </w:p>
          <w:p w:rsidR="004D6343" w:rsidRDefault="004D6343" w:rsidP="004D6343">
            <w:r>
              <w:t>Go over the phase 3 and 5 sounds in learning book.</w:t>
            </w:r>
          </w:p>
          <w:p w:rsidR="00073590" w:rsidRDefault="004F5F69" w:rsidP="00073590">
            <w:r>
              <w:t>Recap the sound ‘ea’.</w:t>
            </w:r>
          </w:p>
          <w:p w:rsidR="007B055A" w:rsidRDefault="007B055A" w:rsidP="00073590">
            <w:r>
              <w:t>Show children the set of words with ‘ea’ in and they sound them out. Sound out words with ‘ea’ in and children spell them.</w:t>
            </w:r>
          </w:p>
          <w:p w:rsidR="008C3BEA" w:rsidRDefault="008C3BEA" w:rsidP="00073590">
            <w:r>
              <w:t>Practice spelling one, once and were.</w:t>
            </w:r>
          </w:p>
        </w:tc>
        <w:tc>
          <w:tcPr>
            <w:tcW w:w="2874" w:type="dxa"/>
          </w:tcPr>
          <w:p w:rsidR="006C47EE" w:rsidRDefault="006C47EE" w:rsidP="006C47EE">
            <w:pPr>
              <w:rPr>
                <w:sz w:val="18"/>
              </w:rPr>
            </w:pPr>
            <w:r>
              <w:t xml:space="preserve">Read a book from home or from </w:t>
            </w:r>
            <w:hyperlink r:id="rId9" w:tgtFrame="_blank" w:history="1">
              <w:r w:rsidRPr="006C47EE">
                <w:rPr>
                  <w:rStyle w:val="Hyperlink"/>
                  <w:rFonts w:ascii="Calibri" w:hAnsi="Calibri" w:cs="Calibri"/>
                  <w:sz w:val="20"/>
                  <w:szCs w:val="23"/>
                  <w:bdr w:val="none" w:sz="0" w:space="0" w:color="auto" w:frame="1"/>
                  <w:shd w:val="clear" w:color="auto" w:fill="FFFFFF"/>
                </w:rPr>
                <w:t>https://www.oxfordowl.co.uk/for-home/reading/</w:t>
              </w:r>
            </w:hyperlink>
            <w:r>
              <w:rPr>
                <w:sz w:val="18"/>
              </w:rPr>
              <w:t xml:space="preserve"> .</w:t>
            </w:r>
          </w:p>
          <w:p w:rsidR="004D6343" w:rsidRDefault="004D6343" w:rsidP="004D6343">
            <w:r>
              <w:t>Go over the phase 3 and 5 sounds in learning book.</w:t>
            </w:r>
          </w:p>
          <w:p w:rsidR="00073590" w:rsidRDefault="004F5F69" w:rsidP="00073590">
            <w:r>
              <w:t xml:space="preserve">Recap the sound </w:t>
            </w:r>
            <w:r w:rsidR="007B055A">
              <w:t xml:space="preserve">‘oy’. </w:t>
            </w:r>
          </w:p>
          <w:p w:rsidR="007B055A" w:rsidRDefault="007B055A" w:rsidP="00073590">
            <w:r>
              <w:t>Show children the set of words with ‘oy’ in and they sound them out. Sound out words with ‘oy’ in and children spell them.</w:t>
            </w:r>
          </w:p>
          <w:p w:rsidR="008C3BEA" w:rsidRDefault="008C3BEA" w:rsidP="00073590">
            <w:r>
              <w:t>Practice spelling one, once and were.</w:t>
            </w:r>
          </w:p>
        </w:tc>
      </w:tr>
      <w:tr w:rsidR="00D72311" w:rsidTr="006F4D2E">
        <w:trPr>
          <w:trHeight w:val="938"/>
        </w:trPr>
        <w:tc>
          <w:tcPr>
            <w:tcW w:w="1018" w:type="dxa"/>
            <w:shd w:val="clear" w:color="auto" w:fill="C6D9F1" w:themeFill="text2" w:themeFillTint="33"/>
          </w:tcPr>
          <w:p w:rsidR="00073590" w:rsidRPr="008C3BEA" w:rsidRDefault="00073590" w:rsidP="00073590">
            <w:pPr>
              <w:rPr>
                <w:b/>
                <w:sz w:val="18"/>
              </w:rPr>
            </w:pPr>
            <w:r w:rsidRPr="008C3BEA">
              <w:rPr>
                <w:b/>
                <w:sz w:val="18"/>
              </w:rPr>
              <w:t>Writing</w:t>
            </w:r>
          </w:p>
          <w:p w:rsidR="00073590" w:rsidRPr="008C3BEA" w:rsidRDefault="00B10A8B" w:rsidP="00073590">
            <w:pPr>
              <w:rPr>
                <w:sz w:val="18"/>
              </w:rPr>
            </w:pPr>
            <w:r w:rsidRPr="008C3BEA">
              <w:rPr>
                <w:sz w:val="18"/>
              </w:rPr>
              <w:t>10.00 – 10.30</w:t>
            </w:r>
          </w:p>
        </w:tc>
        <w:tc>
          <w:tcPr>
            <w:tcW w:w="2874" w:type="dxa"/>
          </w:tcPr>
          <w:p w:rsidR="00073590" w:rsidRDefault="007B055A" w:rsidP="00073590">
            <w:r>
              <w:t xml:space="preserve">Talk about the things that you did on the weekend and make a list in order. Write a diary entry concentrating on using capital letters, full stops, finger spaces, using and or </w:t>
            </w:r>
            <w:r w:rsidR="008C3BEA">
              <w:t xml:space="preserve">other conjunctions (but, so, because, if, or) and to write it in the past tense. </w:t>
            </w:r>
          </w:p>
        </w:tc>
        <w:tc>
          <w:tcPr>
            <w:tcW w:w="2340" w:type="dxa"/>
          </w:tcPr>
          <w:p w:rsidR="00073590" w:rsidRDefault="00A11B73" w:rsidP="00073590">
            <w:r>
              <w:t>Recap the list made from the previous day. Write a diary entry concentrating on using capital letters, full stops, finger spaces, using and or other conjunctions (but, so, because, if, or) and to write it in the past tense.</w:t>
            </w:r>
          </w:p>
        </w:tc>
        <w:tc>
          <w:tcPr>
            <w:tcW w:w="3408" w:type="dxa"/>
          </w:tcPr>
          <w:p w:rsidR="00073590" w:rsidRPr="00A11B73" w:rsidRDefault="00A11B73" w:rsidP="00073590">
            <w:pPr>
              <w:rPr>
                <w:b/>
              </w:rPr>
            </w:pPr>
            <w:r>
              <w:t>Recap the list made from the previous day. Write a diary entry concentrating on using capital letters, full stops, finger spaces, using and or other conjunctions (but, so, because, if, or) and to write it in the past tense.</w:t>
            </w:r>
          </w:p>
        </w:tc>
        <w:tc>
          <w:tcPr>
            <w:tcW w:w="2874" w:type="dxa"/>
          </w:tcPr>
          <w:p w:rsidR="00073590" w:rsidRDefault="00A11B73" w:rsidP="00073590">
            <w:r>
              <w:t>Recap the list made from the previous day. Write a diary entry concentrating on using capital letters, full stops, finger spaces, using and or other conjunctions (but, so, because, if, or) and to write it in the past tense.</w:t>
            </w:r>
          </w:p>
        </w:tc>
        <w:tc>
          <w:tcPr>
            <w:tcW w:w="2874" w:type="dxa"/>
          </w:tcPr>
          <w:p w:rsidR="00073590" w:rsidRDefault="00A11B73" w:rsidP="00073590">
            <w:r>
              <w:t>Recap the list made from the previous day. Write a diary entry concentrating on using capital letters, full stops, finger spaces, using and or other conjunctions (but, so, because, if, or) and to write it in the past tense.</w:t>
            </w:r>
          </w:p>
        </w:tc>
      </w:tr>
      <w:tr w:rsidR="00E339D0" w:rsidTr="006F4D2E">
        <w:trPr>
          <w:trHeight w:val="938"/>
        </w:trPr>
        <w:tc>
          <w:tcPr>
            <w:tcW w:w="1018" w:type="dxa"/>
            <w:shd w:val="clear" w:color="auto" w:fill="C6D9F1" w:themeFill="text2" w:themeFillTint="33"/>
          </w:tcPr>
          <w:p w:rsidR="00E339D0" w:rsidRPr="008C3BEA" w:rsidRDefault="00E339D0" w:rsidP="00073590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Handwriting</w:t>
            </w:r>
          </w:p>
        </w:tc>
        <w:tc>
          <w:tcPr>
            <w:tcW w:w="2874" w:type="dxa"/>
          </w:tcPr>
          <w:p w:rsidR="00E339D0" w:rsidRDefault="00E339D0" w:rsidP="00E339D0">
            <w:r>
              <w:t xml:space="preserve">Practice writing the letters a, c, e and m along a line of your book. Make sure your writing stays on the line. </w:t>
            </w:r>
          </w:p>
        </w:tc>
        <w:tc>
          <w:tcPr>
            <w:tcW w:w="2340" w:type="dxa"/>
          </w:tcPr>
          <w:p w:rsidR="00E339D0" w:rsidRDefault="00E339D0" w:rsidP="00073590">
            <w:r>
              <w:t>Practice writing the letters n, o, r and s along a line of your book. Make sure your writing stays on the line.</w:t>
            </w:r>
          </w:p>
        </w:tc>
        <w:tc>
          <w:tcPr>
            <w:tcW w:w="3408" w:type="dxa"/>
          </w:tcPr>
          <w:p w:rsidR="00E339D0" w:rsidRDefault="00E339D0" w:rsidP="00073590">
            <w:r>
              <w:t xml:space="preserve">Practice writing the letters u, v, w, x and z along a line of your book. Make sure your writing stays on the line. </w:t>
            </w:r>
          </w:p>
        </w:tc>
        <w:tc>
          <w:tcPr>
            <w:tcW w:w="2874" w:type="dxa"/>
          </w:tcPr>
          <w:p w:rsidR="00E339D0" w:rsidRDefault="00E339D0" w:rsidP="00073590">
            <w:r>
              <w:t xml:space="preserve">Practice writing the letters b, d, f and h along a line of your book. Make sure the tall part of the letter does not go above the line above. </w:t>
            </w:r>
          </w:p>
        </w:tc>
        <w:tc>
          <w:tcPr>
            <w:tcW w:w="2874" w:type="dxa"/>
          </w:tcPr>
          <w:p w:rsidR="00E339D0" w:rsidRDefault="00E339D0" w:rsidP="00073590">
            <w:r>
              <w:t>Practice writing the letters k, l and t along a line of your book. Make sure the tall part of the letter does not go above the line above.</w:t>
            </w:r>
          </w:p>
        </w:tc>
      </w:tr>
      <w:tr w:rsidR="00D72311" w:rsidTr="006F4D2E">
        <w:trPr>
          <w:trHeight w:val="596"/>
        </w:trPr>
        <w:tc>
          <w:tcPr>
            <w:tcW w:w="1018" w:type="dxa"/>
            <w:shd w:val="clear" w:color="auto" w:fill="DDD9C3" w:themeFill="background2" w:themeFillShade="E6"/>
          </w:tcPr>
          <w:p w:rsidR="00073590" w:rsidRPr="008C3BEA" w:rsidRDefault="008C3BEA" w:rsidP="00073590">
            <w:pPr>
              <w:rPr>
                <w:b/>
                <w:sz w:val="18"/>
              </w:rPr>
            </w:pPr>
            <w:r w:rsidRPr="008C3BEA">
              <w:rPr>
                <w:b/>
                <w:sz w:val="18"/>
              </w:rPr>
              <w:t>B</w:t>
            </w:r>
            <w:r w:rsidR="00073590" w:rsidRPr="008C3BEA">
              <w:rPr>
                <w:b/>
                <w:sz w:val="18"/>
              </w:rPr>
              <w:t>reaktime</w:t>
            </w:r>
          </w:p>
          <w:p w:rsidR="00073590" w:rsidRPr="008C3BEA" w:rsidRDefault="00073590" w:rsidP="00073590">
            <w:pPr>
              <w:rPr>
                <w:sz w:val="18"/>
              </w:rPr>
            </w:pPr>
            <w:r w:rsidRPr="008C3BEA">
              <w:rPr>
                <w:sz w:val="18"/>
              </w:rPr>
              <w:t>10.45 – 11.15</w:t>
            </w:r>
          </w:p>
        </w:tc>
        <w:tc>
          <w:tcPr>
            <w:tcW w:w="2874" w:type="dxa"/>
            <w:shd w:val="clear" w:color="auto" w:fill="DDD9C3" w:themeFill="background2" w:themeFillShade="E6"/>
          </w:tcPr>
          <w:p w:rsidR="00073590" w:rsidRDefault="00073590" w:rsidP="00073590"/>
        </w:tc>
        <w:tc>
          <w:tcPr>
            <w:tcW w:w="2340" w:type="dxa"/>
            <w:shd w:val="clear" w:color="auto" w:fill="DDD9C3" w:themeFill="background2" w:themeFillShade="E6"/>
          </w:tcPr>
          <w:p w:rsidR="00073590" w:rsidRDefault="00073590" w:rsidP="00073590"/>
        </w:tc>
        <w:tc>
          <w:tcPr>
            <w:tcW w:w="3408" w:type="dxa"/>
            <w:shd w:val="clear" w:color="auto" w:fill="DDD9C3" w:themeFill="background2" w:themeFillShade="E6"/>
          </w:tcPr>
          <w:p w:rsidR="00073590" w:rsidRDefault="00073590" w:rsidP="00073590"/>
        </w:tc>
        <w:tc>
          <w:tcPr>
            <w:tcW w:w="2874" w:type="dxa"/>
            <w:shd w:val="clear" w:color="auto" w:fill="DDD9C3" w:themeFill="background2" w:themeFillShade="E6"/>
          </w:tcPr>
          <w:p w:rsidR="00073590" w:rsidRDefault="00073590" w:rsidP="00073590"/>
        </w:tc>
        <w:tc>
          <w:tcPr>
            <w:tcW w:w="2874" w:type="dxa"/>
            <w:shd w:val="clear" w:color="auto" w:fill="DDD9C3" w:themeFill="background2" w:themeFillShade="E6"/>
          </w:tcPr>
          <w:p w:rsidR="00073590" w:rsidRDefault="00073590" w:rsidP="00073590"/>
        </w:tc>
      </w:tr>
      <w:tr w:rsidR="00D72311" w:rsidTr="006F4D2E">
        <w:trPr>
          <w:trHeight w:val="886"/>
        </w:trPr>
        <w:tc>
          <w:tcPr>
            <w:tcW w:w="1018" w:type="dxa"/>
            <w:shd w:val="clear" w:color="auto" w:fill="C6D9F1" w:themeFill="text2" w:themeFillTint="33"/>
          </w:tcPr>
          <w:p w:rsidR="00073590" w:rsidRPr="008C3BEA" w:rsidRDefault="00073590" w:rsidP="00073590">
            <w:pPr>
              <w:rPr>
                <w:b/>
                <w:sz w:val="18"/>
              </w:rPr>
            </w:pPr>
            <w:r w:rsidRPr="008C3BEA">
              <w:rPr>
                <w:b/>
                <w:sz w:val="18"/>
              </w:rPr>
              <w:lastRenderedPageBreak/>
              <w:t>Maths – fluency</w:t>
            </w:r>
          </w:p>
          <w:p w:rsidR="00073590" w:rsidRPr="008C3BEA" w:rsidRDefault="00073590" w:rsidP="00073590">
            <w:pPr>
              <w:rPr>
                <w:sz w:val="18"/>
              </w:rPr>
            </w:pPr>
            <w:r w:rsidRPr="008C3BEA">
              <w:rPr>
                <w:sz w:val="18"/>
              </w:rPr>
              <w:t>11.15 – 11.30</w:t>
            </w:r>
          </w:p>
        </w:tc>
        <w:tc>
          <w:tcPr>
            <w:tcW w:w="2874" w:type="dxa"/>
          </w:tcPr>
          <w:p w:rsidR="00073590" w:rsidRPr="00A11B73" w:rsidRDefault="00D72311" w:rsidP="00073590">
            <w:pPr>
              <w:rPr>
                <w:sz w:val="18"/>
              </w:rPr>
            </w:pPr>
            <w:r>
              <w:rPr>
                <w:sz w:val="18"/>
              </w:rPr>
              <w:t xml:space="preserve">Using 2ps count up to 24 with the coins. Ask random questions in the two times tables and use the 2ps to help find the answer. </w:t>
            </w:r>
          </w:p>
        </w:tc>
        <w:tc>
          <w:tcPr>
            <w:tcW w:w="2340" w:type="dxa"/>
          </w:tcPr>
          <w:p w:rsidR="00073590" w:rsidRPr="00A11B73" w:rsidRDefault="00D72311" w:rsidP="00073590">
            <w:pPr>
              <w:rPr>
                <w:sz w:val="18"/>
              </w:rPr>
            </w:pPr>
            <w:r>
              <w:rPr>
                <w:sz w:val="18"/>
              </w:rPr>
              <w:t>Using 2ps count up to 24 with the coins. Ask random questions in the two times tables and use the 2ps to help find the answer.</w:t>
            </w:r>
          </w:p>
        </w:tc>
        <w:tc>
          <w:tcPr>
            <w:tcW w:w="3408" w:type="dxa"/>
          </w:tcPr>
          <w:p w:rsidR="00073590" w:rsidRPr="00A11B73" w:rsidRDefault="00D72311" w:rsidP="00073590">
            <w:pPr>
              <w:rPr>
                <w:sz w:val="18"/>
              </w:rPr>
            </w:pPr>
            <w:r>
              <w:rPr>
                <w:sz w:val="18"/>
              </w:rPr>
              <w:t>Using 2ps count up to 24 with the coins. Ask random questions in the two times tables and use the 2ps to help find the answer.</w:t>
            </w:r>
          </w:p>
        </w:tc>
        <w:tc>
          <w:tcPr>
            <w:tcW w:w="2874" w:type="dxa"/>
          </w:tcPr>
          <w:p w:rsidR="00073590" w:rsidRPr="00A11B73" w:rsidRDefault="00D72311" w:rsidP="00073590">
            <w:pPr>
              <w:rPr>
                <w:sz w:val="18"/>
              </w:rPr>
            </w:pPr>
            <w:r>
              <w:rPr>
                <w:sz w:val="18"/>
              </w:rPr>
              <w:t xml:space="preserve">Using 5ps count up to 60 with the coins. Ask random questions in the five times tables and use the 5ps to help find the answer. </w:t>
            </w:r>
          </w:p>
        </w:tc>
        <w:tc>
          <w:tcPr>
            <w:tcW w:w="2874" w:type="dxa"/>
          </w:tcPr>
          <w:p w:rsidR="00073590" w:rsidRPr="00A11B73" w:rsidRDefault="00D72311" w:rsidP="00073590">
            <w:pPr>
              <w:rPr>
                <w:sz w:val="18"/>
              </w:rPr>
            </w:pPr>
            <w:r>
              <w:rPr>
                <w:sz w:val="18"/>
              </w:rPr>
              <w:t>Using 5ps count up to 60 with the coins. Ask random questions in the five times tables and use the 5ps to help find the answer.</w:t>
            </w:r>
          </w:p>
        </w:tc>
      </w:tr>
      <w:tr w:rsidR="00D72311" w:rsidTr="008E6C4E">
        <w:trPr>
          <w:trHeight w:val="558"/>
        </w:trPr>
        <w:tc>
          <w:tcPr>
            <w:tcW w:w="1018" w:type="dxa"/>
            <w:shd w:val="clear" w:color="auto" w:fill="C6D9F1" w:themeFill="text2" w:themeFillTint="33"/>
          </w:tcPr>
          <w:p w:rsidR="00073590" w:rsidRPr="008C3BEA" w:rsidRDefault="00073590" w:rsidP="00073590">
            <w:pPr>
              <w:rPr>
                <w:b/>
                <w:sz w:val="18"/>
              </w:rPr>
            </w:pPr>
            <w:r w:rsidRPr="008C3BEA">
              <w:rPr>
                <w:b/>
                <w:sz w:val="18"/>
              </w:rPr>
              <w:t>Maths – problem solving</w:t>
            </w:r>
          </w:p>
          <w:p w:rsidR="00073590" w:rsidRPr="008C3BEA" w:rsidRDefault="00073590" w:rsidP="00073590">
            <w:pPr>
              <w:rPr>
                <w:sz w:val="18"/>
              </w:rPr>
            </w:pPr>
            <w:r w:rsidRPr="008C3BEA">
              <w:rPr>
                <w:sz w:val="18"/>
              </w:rPr>
              <w:t xml:space="preserve">11.30 – 12.00 </w:t>
            </w:r>
          </w:p>
        </w:tc>
        <w:tc>
          <w:tcPr>
            <w:tcW w:w="2874" w:type="dxa"/>
          </w:tcPr>
          <w:p w:rsidR="00073590" w:rsidRDefault="00A11B73" w:rsidP="00A11B73">
            <w:pPr>
              <w:jc w:val="center"/>
              <w:rPr>
                <w:sz w:val="18"/>
              </w:rPr>
            </w:pPr>
            <w:r>
              <w:rPr>
                <w:sz w:val="18"/>
              </w:rPr>
              <w:t>Using money</w:t>
            </w:r>
          </w:p>
          <w:p w:rsidR="006F4D2E" w:rsidRPr="00A11B73" w:rsidRDefault="006F4D2E" w:rsidP="008E6C4E">
            <w:pPr>
              <w:rPr>
                <w:sz w:val="18"/>
              </w:rPr>
            </w:pPr>
            <w:r>
              <w:rPr>
                <w:sz w:val="18"/>
              </w:rPr>
              <w:t xml:space="preserve">Line up all coins from 1p to £2 and talk about how much each one is worth. </w:t>
            </w:r>
            <w:r w:rsidR="008E6C4E">
              <w:rPr>
                <w:sz w:val="18"/>
              </w:rPr>
              <w:t>Group all the coins together and find the total of each group.</w:t>
            </w:r>
          </w:p>
        </w:tc>
        <w:tc>
          <w:tcPr>
            <w:tcW w:w="2340" w:type="dxa"/>
          </w:tcPr>
          <w:p w:rsidR="00073590" w:rsidRDefault="00A11B73" w:rsidP="00A11B73">
            <w:pPr>
              <w:jc w:val="center"/>
              <w:rPr>
                <w:sz w:val="18"/>
              </w:rPr>
            </w:pPr>
            <w:r>
              <w:rPr>
                <w:sz w:val="18"/>
              </w:rPr>
              <w:t>Using money</w:t>
            </w:r>
          </w:p>
          <w:p w:rsidR="006F4D2E" w:rsidRPr="00A11B73" w:rsidRDefault="008E6C4E" w:rsidP="006F4D2E">
            <w:pPr>
              <w:rPr>
                <w:sz w:val="18"/>
              </w:rPr>
            </w:pPr>
            <w:r>
              <w:rPr>
                <w:sz w:val="18"/>
              </w:rPr>
              <w:t>Line up a list of items and give them a price. Eg book costs 10p. Using just 1p, 2p and 5p see if you can find different ways to buy the item and write down how many of each coin you need.</w:t>
            </w:r>
          </w:p>
        </w:tc>
        <w:tc>
          <w:tcPr>
            <w:tcW w:w="3408" w:type="dxa"/>
          </w:tcPr>
          <w:p w:rsidR="00073590" w:rsidRDefault="00A11B73" w:rsidP="00A11B73">
            <w:pPr>
              <w:jc w:val="center"/>
              <w:rPr>
                <w:sz w:val="18"/>
              </w:rPr>
            </w:pPr>
            <w:r>
              <w:rPr>
                <w:sz w:val="18"/>
              </w:rPr>
              <w:t>Using money</w:t>
            </w:r>
          </w:p>
          <w:p w:rsidR="008E6C4E" w:rsidRPr="00A11B73" w:rsidRDefault="008E6C4E" w:rsidP="008E6C4E">
            <w:pPr>
              <w:rPr>
                <w:sz w:val="18"/>
              </w:rPr>
            </w:pPr>
            <w:r>
              <w:rPr>
                <w:sz w:val="18"/>
              </w:rPr>
              <w:t xml:space="preserve">Make the items more expensive this time and then just use 10p, 20p and 50p to try and buy the items. </w:t>
            </w:r>
          </w:p>
        </w:tc>
        <w:tc>
          <w:tcPr>
            <w:tcW w:w="2874" w:type="dxa"/>
          </w:tcPr>
          <w:p w:rsidR="00073590" w:rsidRDefault="00A11B73" w:rsidP="00A11B73">
            <w:pPr>
              <w:jc w:val="center"/>
              <w:rPr>
                <w:sz w:val="18"/>
              </w:rPr>
            </w:pPr>
            <w:r>
              <w:rPr>
                <w:sz w:val="18"/>
              </w:rPr>
              <w:t>Using money</w:t>
            </w:r>
          </w:p>
          <w:p w:rsidR="008E6C4E" w:rsidRPr="00A11B73" w:rsidRDefault="008E6C4E" w:rsidP="008E6C4E">
            <w:pPr>
              <w:rPr>
                <w:sz w:val="18"/>
              </w:rPr>
            </w:pPr>
            <w:r>
              <w:rPr>
                <w:sz w:val="18"/>
              </w:rPr>
              <w:t xml:space="preserve">Increase the price again of the items and chn can use 50p, £1 or £2 to buy the item. Encourage them to try and find as many different ways to use the coins to buy the items. </w:t>
            </w:r>
          </w:p>
        </w:tc>
        <w:tc>
          <w:tcPr>
            <w:tcW w:w="2874" w:type="dxa"/>
          </w:tcPr>
          <w:p w:rsidR="00073590" w:rsidRDefault="00A11B73" w:rsidP="00A11B73">
            <w:pPr>
              <w:jc w:val="center"/>
              <w:rPr>
                <w:sz w:val="18"/>
              </w:rPr>
            </w:pPr>
            <w:r>
              <w:rPr>
                <w:sz w:val="18"/>
              </w:rPr>
              <w:t>Using money</w:t>
            </w:r>
          </w:p>
          <w:p w:rsidR="008E6C4E" w:rsidRPr="00A11B73" w:rsidRDefault="008E6C4E" w:rsidP="008E6C4E">
            <w:pPr>
              <w:rPr>
                <w:sz w:val="18"/>
              </w:rPr>
            </w:pPr>
            <w:r>
              <w:rPr>
                <w:sz w:val="18"/>
              </w:rPr>
              <w:t xml:space="preserve">Top shop money game where you can buy things using money with just one coin or a mixture of coins. </w:t>
            </w:r>
            <w:hyperlink r:id="rId10" w:history="1">
              <w:r w:rsidRPr="008E6C4E">
                <w:rPr>
                  <w:rStyle w:val="Hyperlink"/>
                  <w:sz w:val="18"/>
                </w:rPr>
                <w:t>https://www.topmarks.co.uk/money/toy-shop-money</w:t>
              </w:r>
            </w:hyperlink>
          </w:p>
        </w:tc>
      </w:tr>
      <w:tr w:rsidR="00D72311" w:rsidTr="006F4D2E">
        <w:trPr>
          <w:trHeight w:val="598"/>
        </w:trPr>
        <w:tc>
          <w:tcPr>
            <w:tcW w:w="1018" w:type="dxa"/>
            <w:shd w:val="clear" w:color="auto" w:fill="DDD9C3" w:themeFill="background2" w:themeFillShade="E6"/>
          </w:tcPr>
          <w:p w:rsidR="00073590" w:rsidRPr="008C3BEA" w:rsidRDefault="00073590" w:rsidP="00073590">
            <w:pPr>
              <w:rPr>
                <w:b/>
                <w:sz w:val="18"/>
              </w:rPr>
            </w:pPr>
            <w:r w:rsidRPr="008C3BEA">
              <w:rPr>
                <w:b/>
                <w:sz w:val="18"/>
              </w:rPr>
              <w:t xml:space="preserve">Lunch </w:t>
            </w:r>
          </w:p>
          <w:p w:rsidR="00073590" w:rsidRPr="008C3BEA" w:rsidRDefault="00073590" w:rsidP="00073590">
            <w:pPr>
              <w:rPr>
                <w:sz w:val="18"/>
              </w:rPr>
            </w:pPr>
            <w:r w:rsidRPr="008C3BEA">
              <w:rPr>
                <w:sz w:val="18"/>
              </w:rPr>
              <w:t>12.00 - 1.30</w:t>
            </w:r>
          </w:p>
        </w:tc>
        <w:tc>
          <w:tcPr>
            <w:tcW w:w="2874" w:type="dxa"/>
            <w:shd w:val="clear" w:color="auto" w:fill="DDD9C3" w:themeFill="background2" w:themeFillShade="E6"/>
          </w:tcPr>
          <w:p w:rsidR="00073590" w:rsidRDefault="00073590" w:rsidP="00073590"/>
        </w:tc>
        <w:tc>
          <w:tcPr>
            <w:tcW w:w="2340" w:type="dxa"/>
            <w:shd w:val="clear" w:color="auto" w:fill="DDD9C3" w:themeFill="background2" w:themeFillShade="E6"/>
          </w:tcPr>
          <w:p w:rsidR="00073590" w:rsidRDefault="00073590" w:rsidP="00073590"/>
        </w:tc>
        <w:tc>
          <w:tcPr>
            <w:tcW w:w="3408" w:type="dxa"/>
            <w:shd w:val="clear" w:color="auto" w:fill="DDD9C3" w:themeFill="background2" w:themeFillShade="E6"/>
          </w:tcPr>
          <w:p w:rsidR="00073590" w:rsidRDefault="00073590" w:rsidP="00073590"/>
        </w:tc>
        <w:tc>
          <w:tcPr>
            <w:tcW w:w="2874" w:type="dxa"/>
            <w:shd w:val="clear" w:color="auto" w:fill="DDD9C3" w:themeFill="background2" w:themeFillShade="E6"/>
          </w:tcPr>
          <w:p w:rsidR="00073590" w:rsidRDefault="00073590" w:rsidP="00073590"/>
        </w:tc>
        <w:tc>
          <w:tcPr>
            <w:tcW w:w="2874" w:type="dxa"/>
            <w:shd w:val="clear" w:color="auto" w:fill="DDD9C3" w:themeFill="background2" w:themeFillShade="E6"/>
          </w:tcPr>
          <w:p w:rsidR="00073590" w:rsidRDefault="00073590" w:rsidP="00073590"/>
        </w:tc>
      </w:tr>
      <w:tr w:rsidR="00D72311" w:rsidTr="006F4D2E">
        <w:trPr>
          <w:trHeight w:val="938"/>
        </w:trPr>
        <w:tc>
          <w:tcPr>
            <w:tcW w:w="1018" w:type="dxa"/>
            <w:shd w:val="clear" w:color="auto" w:fill="C6D9F1" w:themeFill="text2" w:themeFillTint="33"/>
          </w:tcPr>
          <w:p w:rsidR="00073590" w:rsidRPr="008C3BEA" w:rsidRDefault="00073590" w:rsidP="00073590">
            <w:pPr>
              <w:rPr>
                <w:b/>
                <w:sz w:val="18"/>
              </w:rPr>
            </w:pPr>
            <w:r w:rsidRPr="008C3BEA">
              <w:rPr>
                <w:b/>
                <w:sz w:val="18"/>
              </w:rPr>
              <w:t>Afternoon activity</w:t>
            </w:r>
          </w:p>
          <w:p w:rsidR="00073590" w:rsidRPr="008C3BEA" w:rsidRDefault="00073590" w:rsidP="00073590">
            <w:pPr>
              <w:rPr>
                <w:sz w:val="18"/>
              </w:rPr>
            </w:pPr>
            <w:r w:rsidRPr="008C3BEA">
              <w:rPr>
                <w:sz w:val="18"/>
              </w:rPr>
              <w:t xml:space="preserve">1.30 – 2.30 </w:t>
            </w:r>
          </w:p>
        </w:tc>
        <w:tc>
          <w:tcPr>
            <w:tcW w:w="2874" w:type="dxa"/>
          </w:tcPr>
          <w:p w:rsidR="00073590" w:rsidRDefault="006F034E" w:rsidP="00073590">
            <w:r>
              <w:t xml:space="preserve">Go outside or open a window and draw a picture of what you can see. Think about how your picture might be different in winter and draw the same picture but imagine it is in winter. </w:t>
            </w:r>
          </w:p>
        </w:tc>
        <w:tc>
          <w:tcPr>
            <w:tcW w:w="2340" w:type="dxa"/>
          </w:tcPr>
          <w:p w:rsidR="00073590" w:rsidRDefault="006F034E" w:rsidP="00073590">
            <w:r>
              <w:t xml:space="preserve">Help the adult in your house with any chores or any other jobs they need help with. </w:t>
            </w:r>
          </w:p>
        </w:tc>
        <w:tc>
          <w:tcPr>
            <w:tcW w:w="3408" w:type="dxa"/>
          </w:tcPr>
          <w:p w:rsidR="00073590" w:rsidRDefault="006F034E" w:rsidP="00073590">
            <w:r>
              <w:t xml:space="preserve">Go outside and count how many different types of animals you can see. Come back in a draw a picture of each of the animals you saw. </w:t>
            </w:r>
          </w:p>
        </w:tc>
        <w:tc>
          <w:tcPr>
            <w:tcW w:w="2874" w:type="dxa"/>
          </w:tcPr>
          <w:p w:rsidR="00073590" w:rsidRDefault="00811480" w:rsidP="00073590">
            <w:r>
              <w:t xml:space="preserve">Ask the adult in your house about when they went to school and make a list of the things that are the same and different from their time in school and your time in school. </w:t>
            </w:r>
          </w:p>
        </w:tc>
        <w:tc>
          <w:tcPr>
            <w:tcW w:w="2874" w:type="dxa"/>
          </w:tcPr>
          <w:p w:rsidR="00073590" w:rsidRDefault="006F034E" w:rsidP="00073590">
            <w:r>
              <w:t>Golden time</w:t>
            </w:r>
          </w:p>
          <w:p w:rsidR="006F034E" w:rsidRDefault="006F034E" w:rsidP="00073590">
            <w:r>
              <w:t xml:space="preserve">Choose your own fun activity to do. </w:t>
            </w:r>
          </w:p>
        </w:tc>
      </w:tr>
      <w:tr w:rsidR="00D72311" w:rsidTr="006F4D2E">
        <w:trPr>
          <w:trHeight w:val="938"/>
        </w:trPr>
        <w:tc>
          <w:tcPr>
            <w:tcW w:w="1018" w:type="dxa"/>
            <w:shd w:val="clear" w:color="auto" w:fill="C6D9F1" w:themeFill="text2" w:themeFillTint="33"/>
          </w:tcPr>
          <w:p w:rsidR="00073590" w:rsidRPr="008C3BEA" w:rsidRDefault="00073590" w:rsidP="00073590">
            <w:pPr>
              <w:rPr>
                <w:b/>
                <w:sz w:val="18"/>
              </w:rPr>
            </w:pPr>
            <w:r w:rsidRPr="008C3BEA">
              <w:rPr>
                <w:b/>
                <w:sz w:val="18"/>
              </w:rPr>
              <w:t>Story time/quiet reading</w:t>
            </w:r>
          </w:p>
          <w:p w:rsidR="00073590" w:rsidRPr="008C3BEA" w:rsidRDefault="00073590" w:rsidP="00073590">
            <w:pPr>
              <w:rPr>
                <w:sz w:val="18"/>
              </w:rPr>
            </w:pPr>
            <w:r w:rsidRPr="008C3BEA">
              <w:rPr>
                <w:sz w:val="18"/>
              </w:rPr>
              <w:t>2.30 – 3.00</w:t>
            </w:r>
          </w:p>
        </w:tc>
        <w:tc>
          <w:tcPr>
            <w:tcW w:w="2874" w:type="dxa"/>
          </w:tcPr>
          <w:p w:rsidR="007B055A" w:rsidRDefault="007B055A" w:rsidP="00073590">
            <w:r>
              <w:t xml:space="preserve">Read a story together from a book or </w:t>
            </w:r>
            <w:r w:rsidR="008C3BEA">
              <w:t xml:space="preserve">from </w:t>
            </w:r>
            <w:hyperlink r:id="rId11" w:tgtFrame="_blank" w:history="1">
              <w:r w:rsidR="008C3BEA">
                <w:rPr>
                  <w:rStyle w:val="Hyperlink"/>
                  <w:rFonts w:ascii="Calibri" w:hAnsi="Calibri" w:cs="Calibri"/>
                  <w:sz w:val="23"/>
                  <w:szCs w:val="23"/>
                  <w:bdr w:val="none" w:sz="0" w:space="0" w:color="auto" w:frame="1"/>
                  <w:shd w:val="clear" w:color="auto" w:fill="FFFFFF"/>
                </w:rPr>
                <w:t>https://www.oxfordowl.co.uk/for-home/reading/</w:t>
              </w:r>
            </w:hyperlink>
          </w:p>
          <w:p w:rsidR="00A11B73" w:rsidRDefault="00A11B73" w:rsidP="00073590">
            <w:r>
              <w:t>Or listen to David Walliams reading one of his stories.</w:t>
            </w:r>
          </w:p>
          <w:p w:rsidR="00073590" w:rsidRDefault="007B055A" w:rsidP="00073590">
            <w:r>
              <w:t>Write down a list of everything you have done today for your diary.</w:t>
            </w:r>
          </w:p>
        </w:tc>
        <w:tc>
          <w:tcPr>
            <w:tcW w:w="2340" w:type="dxa"/>
          </w:tcPr>
          <w:p w:rsidR="008C3BEA" w:rsidRDefault="008C3BEA" w:rsidP="008C3BEA">
            <w:r>
              <w:t xml:space="preserve">Read a story together from a book or from </w:t>
            </w:r>
            <w:hyperlink r:id="rId12" w:tgtFrame="_blank" w:history="1">
              <w:r>
                <w:rPr>
                  <w:rStyle w:val="Hyperlink"/>
                  <w:rFonts w:ascii="Calibri" w:hAnsi="Calibri" w:cs="Calibri"/>
                  <w:sz w:val="23"/>
                  <w:szCs w:val="23"/>
                  <w:bdr w:val="none" w:sz="0" w:space="0" w:color="auto" w:frame="1"/>
                  <w:shd w:val="clear" w:color="auto" w:fill="FFFFFF"/>
                </w:rPr>
                <w:t>https://www.oxfordowl.co.uk/for-home/reading/</w:t>
              </w:r>
            </w:hyperlink>
          </w:p>
          <w:p w:rsidR="00A11B73" w:rsidRDefault="00A11B73" w:rsidP="00073590">
            <w:r>
              <w:t>Or listen to David Walliams reading one of his stories.</w:t>
            </w:r>
          </w:p>
          <w:p w:rsidR="00073590" w:rsidRDefault="007B055A" w:rsidP="00073590">
            <w:r>
              <w:t>Write down a list of everything you have done today for your diary.</w:t>
            </w:r>
          </w:p>
        </w:tc>
        <w:tc>
          <w:tcPr>
            <w:tcW w:w="3408" w:type="dxa"/>
          </w:tcPr>
          <w:p w:rsidR="008C3BEA" w:rsidRDefault="008C3BEA" w:rsidP="008C3BEA">
            <w:r>
              <w:t xml:space="preserve">Read a story together from a book or from </w:t>
            </w:r>
            <w:hyperlink r:id="rId13" w:tgtFrame="_blank" w:history="1">
              <w:r>
                <w:rPr>
                  <w:rStyle w:val="Hyperlink"/>
                  <w:rFonts w:ascii="Calibri" w:hAnsi="Calibri" w:cs="Calibri"/>
                  <w:sz w:val="23"/>
                  <w:szCs w:val="23"/>
                  <w:bdr w:val="none" w:sz="0" w:space="0" w:color="auto" w:frame="1"/>
                  <w:shd w:val="clear" w:color="auto" w:fill="FFFFFF"/>
                </w:rPr>
                <w:t>https://www.oxfordowl.co.uk/for-home/reading/</w:t>
              </w:r>
            </w:hyperlink>
          </w:p>
          <w:p w:rsidR="00A11B73" w:rsidRDefault="00A11B73" w:rsidP="00A11B73">
            <w:r>
              <w:t>Or listen to David Walliams reading one of his stories.</w:t>
            </w:r>
          </w:p>
          <w:p w:rsidR="00073590" w:rsidRDefault="007B055A" w:rsidP="00073590">
            <w:r>
              <w:t>Write down a list of everything you have done today for your diary.</w:t>
            </w:r>
          </w:p>
        </w:tc>
        <w:tc>
          <w:tcPr>
            <w:tcW w:w="2874" w:type="dxa"/>
          </w:tcPr>
          <w:p w:rsidR="008C3BEA" w:rsidRDefault="008C3BEA" w:rsidP="008C3BEA">
            <w:r>
              <w:t xml:space="preserve">Read a story together from a book or from </w:t>
            </w:r>
            <w:hyperlink r:id="rId14" w:tgtFrame="_blank" w:history="1">
              <w:r>
                <w:rPr>
                  <w:rStyle w:val="Hyperlink"/>
                  <w:rFonts w:ascii="Calibri" w:hAnsi="Calibri" w:cs="Calibri"/>
                  <w:sz w:val="23"/>
                  <w:szCs w:val="23"/>
                  <w:bdr w:val="none" w:sz="0" w:space="0" w:color="auto" w:frame="1"/>
                  <w:shd w:val="clear" w:color="auto" w:fill="FFFFFF"/>
                </w:rPr>
                <w:t>https://www.oxfordowl.co.uk/for-home/reading/</w:t>
              </w:r>
            </w:hyperlink>
          </w:p>
          <w:p w:rsidR="00A11B73" w:rsidRDefault="00A11B73" w:rsidP="00A11B73">
            <w:r>
              <w:t>Or listen to David Walliams reading one of his stories.</w:t>
            </w:r>
          </w:p>
          <w:p w:rsidR="00073590" w:rsidRDefault="007B055A" w:rsidP="00073590">
            <w:r>
              <w:t>Write down a list of everything you have done today for your diary.</w:t>
            </w:r>
          </w:p>
        </w:tc>
        <w:tc>
          <w:tcPr>
            <w:tcW w:w="2874" w:type="dxa"/>
          </w:tcPr>
          <w:p w:rsidR="008C3BEA" w:rsidRDefault="008C3BEA" w:rsidP="008C3BEA">
            <w:r>
              <w:t xml:space="preserve">Read a story together from a book or from </w:t>
            </w:r>
            <w:hyperlink r:id="rId15" w:tgtFrame="_blank" w:history="1">
              <w:r>
                <w:rPr>
                  <w:rStyle w:val="Hyperlink"/>
                  <w:rFonts w:ascii="Calibri" w:hAnsi="Calibri" w:cs="Calibri"/>
                  <w:sz w:val="23"/>
                  <w:szCs w:val="23"/>
                  <w:bdr w:val="none" w:sz="0" w:space="0" w:color="auto" w:frame="1"/>
                  <w:shd w:val="clear" w:color="auto" w:fill="FFFFFF"/>
                </w:rPr>
                <w:t>https://www.oxfordowl.co.uk/for-home/reading/</w:t>
              </w:r>
            </w:hyperlink>
          </w:p>
          <w:p w:rsidR="00A11B73" w:rsidRDefault="00A11B73" w:rsidP="00A11B73">
            <w:r>
              <w:t>Or listen to David Walliams reading one of his stories.</w:t>
            </w:r>
          </w:p>
          <w:p w:rsidR="00073590" w:rsidRDefault="00073590" w:rsidP="00073590"/>
        </w:tc>
      </w:tr>
    </w:tbl>
    <w:p w:rsidR="00EB5CBB" w:rsidRDefault="00EB5CBB"/>
    <w:p w:rsidR="00D86F4A" w:rsidRPr="00CB7E8B" w:rsidRDefault="00D86F4A" w:rsidP="00CB7E8B">
      <w:pPr>
        <w:rPr>
          <w:sz w:val="28"/>
        </w:rPr>
      </w:pPr>
    </w:p>
    <w:sectPr w:rsidR="00D86F4A" w:rsidRPr="00CB7E8B" w:rsidSect="00032EC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231739"/>
    <w:multiLevelType w:val="hybridMultilevel"/>
    <w:tmpl w:val="1C1803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9924F7"/>
    <w:multiLevelType w:val="hybridMultilevel"/>
    <w:tmpl w:val="ADA0587E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45206E5"/>
    <w:multiLevelType w:val="hybridMultilevel"/>
    <w:tmpl w:val="7EB68A1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BAE7191"/>
    <w:multiLevelType w:val="hybridMultilevel"/>
    <w:tmpl w:val="0F885A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CB18FB"/>
    <w:multiLevelType w:val="hybridMultilevel"/>
    <w:tmpl w:val="2AD0DD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2ECB"/>
    <w:rsid w:val="00002BB6"/>
    <w:rsid w:val="00032ECB"/>
    <w:rsid w:val="00073590"/>
    <w:rsid w:val="00324F7A"/>
    <w:rsid w:val="004D6343"/>
    <w:rsid w:val="004F5F69"/>
    <w:rsid w:val="0067319A"/>
    <w:rsid w:val="006C47EE"/>
    <w:rsid w:val="006F034E"/>
    <w:rsid w:val="006F4D2E"/>
    <w:rsid w:val="007A3FF8"/>
    <w:rsid w:val="007B055A"/>
    <w:rsid w:val="00811480"/>
    <w:rsid w:val="008C3BEA"/>
    <w:rsid w:val="008E6C4E"/>
    <w:rsid w:val="009316F5"/>
    <w:rsid w:val="00A11B73"/>
    <w:rsid w:val="00A37DC7"/>
    <w:rsid w:val="00B10A8B"/>
    <w:rsid w:val="00CB7E8B"/>
    <w:rsid w:val="00D72311"/>
    <w:rsid w:val="00D86F4A"/>
    <w:rsid w:val="00E335D7"/>
    <w:rsid w:val="00E339D0"/>
    <w:rsid w:val="00E856F2"/>
    <w:rsid w:val="00EB5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6E8224"/>
  <w15:docId w15:val="{E15E405E-9B90-45EE-9418-675350B25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32E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86F4A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8C3BE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xfordowl.co.uk/for-home/reading/" TargetMode="External"/><Relationship Id="rId13" Type="http://schemas.openxmlformats.org/officeDocument/2006/relationships/hyperlink" Target="https://www.oxfordowl.co.uk/for-home/reading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oxfordowl.co.uk/for-home/reading/" TargetMode="External"/><Relationship Id="rId12" Type="http://schemas.openxmlformats.org/officeDocument/2006/relationships/hyperlink" Target="https://www.oxfordowl.co.uk/for-home/reading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www.oxfordowl.co.uk/for-home/reading/" TargetMode="External"/><Relationship Id="rId11" Type="http://schemas.openxmlformats.org/officeDocument/2006/relationships/hyperlink" Target="https://www.oxfordowl.co.uk/for-home/reading/" TargetMode="External"/><Relationship Id="rId5" Type="http://schemas.openxmlformats.org/officeDocument/2006/relationships/hyperlink" Target="https://www.oxfordowl.co.uk/for-home/reading/" TargetMode="External"/><Relationship Id="rId15" Type="http://schemas.openxmlformats.org/officeDocument/2006/relationships/hyperlink" Target="https://www.oxfordowl.co.uk/for-home/reading/" TargetMode="External"/><Relationship Id="rId10" Type="http://schemas.openxmlformats.org/officeDocument/2006/relationships/hyperlink" Target="https://www.topmarks.co.uk/money/toy-shop-money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oxfordowl.co.uk/for-home/reading/" TargetMode="External"/><Relationship Id="rId14" Type="http://schemas.openxmlformats.org/officeDocument/2006/relationships/hyperlink" Target="https://www.oxfordowl.co.uk/for-home/readin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1145</Words>
  <Characters>6531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James Moorcroft</cp:lastModifiedBy>
  <cp:revision>10</cp:revision>
  <dcterms:created xsi:type="dcterms:W3CDTF">2020-03-31T08:24:00Z</dcterms:created>
  <dcterms:modified xsi:type="dcterms:W3CDTF">2020-04-17T09:11:00Z</dcterms:modified>
</cp:coreProperties>
</file>